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bookmarkStart w:id="1" w:name="_Hlk147257853"/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интернат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_____________</w:t>
            </w:r>
            <w:r>
              <w:rPr>
                <w:rFonts w:ascii="Times New Roman" w:hAnsi="Times New Roman"/>
                <w:sz w:val="24"/>
              </w:rPr>
              <w:t xml:space="preserve">_( </w:t>
            </w:r>
            <w:r>
              <w:rPr>
                <w:rFonts w:ascii="Times New Roman" w:hAnsi="Times New Roman"/>
                <w:sz w:val="24"/>
              </w:rPr>
              <w:t>Э.А.Довгаль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 xml:space="preserve">Принята решением педагогического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 xml:space="preserve">от 28  августа 2025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28 августа 2025 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</w:t>
            </w:r>
            <w:r>
              <w:t>А.М.Небыков</w:t>
            </w:r>
            <w:r>
              <w:t>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28 августа   2025г.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0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1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2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3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4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Рабочая программа </w:t>
      </w:r>
    </w:p>
    <w:p w14:paraId="16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по учебному предмету </w:t>
      </w:r>
    </w:p>
    <w:p w14:paraId="17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"Рисование"</w:t>
      </w:r>
    </w:p>
    <w:p w14:paraId="18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для 1 «Д» (дополнительного первого) класса</w:t>
      </w:r>
    </w:p>
    <w:p w14:paraId="19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(в соответствии с АОП НОО (вариант 8.3))</w:t>
      </w:r>
    </w:p>
    <w:p w14:paraId="1A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1B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1C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1D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1E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1F000000">
            <w:pPr>
              <w:tabs>
                <w:tab w:leader="none" w:pos="2190" w:val="left"/>
              </w:tabs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0000000">
            <w:pPr>
              <w:tabs>
                <w:tab w:leader="none" w:pos="2190" w:val="left"/>
              </w:tabs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</w:tc>
      </w:tr>
    </w:tbl>
    <w:p w14:paraId="21000000">
      <w:pPr>
        <w:spacing w:line="240" w:lineRule="auto"/>
        <w:ind/>
        <w:rPr>
          <w:rFonts w:ascii="Times New Roman" w:hAnsi="Times New Roman"/>
          <w:b w:val="1"/>
          <w:sz w:val="28"/>
        </w:rPr>
      </w:pPr>
    </w:p>
    <w:p w14:paraId="22000000">
      <w:pPr>
        <w:spacing w:line="240" w:lineRule="auto"/>
        <w:ind/>
        <w:rPr>
          <w:rFonts w:ascii="Times New Roman" w:hAnsi="Times New Roman"/>
          <w:b w:val="1"/>
          <w:sz w:val="28"/>
        </w:rPr>
      </w:pPr>
      <w:bookmarkEnd w:id="1"/>
    </w:p>
    <w:p w14:paraId="23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24000000">
      <w:pPr>
        <w:spacing w:after="0" w:line="240" w:lineRule="auto"/>
        <w:ind w:firstLine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рисованию  для 1 класса разработана на основании нормативных документов: </w:t>
      </w:r>
    </w:p>
    <w:p w14:paraId="25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14:paraId="26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</w:t>
      </w:r>
      <w:r>
        <w:rPr>
          <w:rFonts w:ascii="Times New Roman" w:hAnsi="Times New Roman"/>
          <w:sz w:val="28"/>
        </w:rPr>
        <w:t xml:space="preserve">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14:paraId="27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</w:t>
      </w:r>
      <w:r>
        <w:rPr>
          <w:rFonts w:ascii="Times New Roman" w:hAnsi="Times New Roman"/>
          <w:sz w:val="28"/>
        </w:rPr>
        <w:t xml:space="preserve">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14:paraId="28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29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2A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14:paraId="2B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</w:t>
      </w:r>
      <w:r>
        <w:rPr>
          <w:rFonts w:ascii="Times New Roman" w:hAnsi="Times New Roman"/>
          <w:sz w:val="28"/>
        </w:rPr>
        <w:t xml:space="preserve"> правила и нормы </w:t>
      </w:r>
      <w:r>
        <w:rPr>
          <w:rFonts w:ascii="Times New Roman" w:hAnsi="Times New Roman"/>
          <w:sz w:val="28"/>
        </w:rPr>
        <w:t>санпин</w:t>
      </w:r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2C000000">
      <w:pPr>
        <w:numPr>
          <w:ilvl w:val="0"/>
          <w:numId w:val="2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2D000000">
      <w:pPr>
        <w:spacing w:after="0" w:line="240" w:lineRule="auto"/>
        <w:ind w:firstLine="567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2E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2F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30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31000000">
      <w:pPr>
        <w:spacing w:after="0" w:line="240" w:lineRule="auto"/>
        <w:ind w:firstLine="709"/>
        <w:rPr>
          <w:rFonts w:ascii="Times New Roman" w:hAnsi="Times New Roman"/>
          <w:b w:val="1"/>
          <w:sz w:val="28"/>
        </w:rPr>
      </w:pPr>
    </w:p>
    <w:p w14:paraId="32000000">
      <w:pPr>
        <w:spacing w:after="0" w:line="240" w:lineRule="auto"/>
        <w:ind w:firstLine="709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Для реализации образовательного процесса используется УМК, включающий учебники:</w:t>
      </w:r>
    </w:p>
    <w:p w14:paraId="33000000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sz w:val="28"/>
        </w:rPr>
      </w:pPr>
      <w:r>
        <w:rPr>
          <w:rFonts w:ascii="Times New Roman" w:hAnsi="Times New Roman"/>
          <w:sz w:val="28"/>
        </w:rPr>
        <w:t>Алышева</w:t>
      </w:r>
      <w:r>
        <w:rPr>
          <w:rFonts w:ascii="Times New Roman" w:hAnsi="Times New Roman"/>
          <w:sz w:val="28"/>
        </w:rPr>
        <w:t xml:space="preserve"> Т.В. Рисование. 1 класс. Учеб</w:t>
      </w:r>
      <w:r>
        <w:rPr>
          <w:rFonts w:ascii="Times New Roman" w:hAnsi="Times New Roman"/>
          <w:sz w:val="28"/>
        </w:rPr>
        <w:t>. 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общеобразоват</w:t>
      </w:r>
      <w:r>
        <w:rPr>
          <w:rFonts w:ascii="Times New Roman" w:hAnsi="Times New Roman"/>
          <w:sz w:val="28"/>
        </w:rPr>
        <w:t xml:space="preserve">. организаций, реализующих </w:t>
      </w:r>
      <w:r>
        <w:rPr>
          <w:rFonts w:ascii="Times New Roman" w:hAnsi="Times New Roman"/>
          <w:sz w:val="28"/>
        </w:rPr>
        <w:t>адапт</w:t>
      </w:r>
      <w:r>
        <w:rPr>
          <w:rFonts w:ascii="Times New Roman" w:hAnsi="Times New Roman"/>
          <w:sz w:val="28"/>
        </w:rPr>
        <w:t xml:space="preserve">. основные </w:t>
      </w:r>
      <w:r>
        <w:rPr>
          <w:rFonts w:ascii="Times New Roman" w:hAnsi="Times New Roman"/>
          <w:sz w:val="28"/>
        </w:rPr>
        <w:t>образоват</w:t>
      </w:r>
      <w:r>
        <w:rPr>
          <w:rFonts w:ascii="Times New Roman" w:hAnsi="Times New Roman"/>
          <w:sz w:val="28"/>
        </w:rPr>
        <w:t>. программы.</w:t>
      </w:r>
    </w:p>
    <w:p w14:paraId="34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 ч. /Т.В. </w:t>
      </w:r>
      <w:r>
        <w:rPr>
          <w:rFonts w:ascii="Times New Roman" w:hAnsi="Times New Roman"/>
          <w:sz w:val="28"/>
        </w:rPr>
        <w:t>Алышева</w:t>
      </w:r>
      <w:r>
        <w:rPr>
          <w:rFonts w:ascii="Times New Roman" w:hAnsi="Times New Roman"/>
          <w:sz w:val="28"/>
        </w:rPr>
        <w:t>.- 2-е изд. – М.: Просвещение, 2019.</w:t>
      </w:r>
    </w:p>
    <w:p w14:paraId="35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</w:rPr>
      </w:pPr>
    </w:p>
    <w:p w14:paraId="36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 образовательно-коррекционной работы с учетом специфики учебного предмета:</w:t>
      </w:r>
      <w:r>
        <w:rPr>
          <w:rFonts w:ascii="Times New Roman" w:hAnsi="Times New Roman"/>
          <w:sz w:val="28"/>
        </w:rPr>
        <w:t xml:space="preserve"> - используя различные многообразные виды деятельности (изобразительная деятельность, игровая, действия с разборными игрушками и т. д.) корригировать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</w:t>
      </w:r>
    </w:p>
    <w:p w14:paraId="37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Задачи и направления </w:t>
      </w:r>
      <w:r>
        <w:rPr>
          <w:rFonts w:ascii="Times New Roman" w:hAnsi="Times New Roman"/>
          <w:sz w:val="28"/>
        </w:rPr>
        <w:t>рабочей программы:</w:t>
      </w:r>
    </w:p>
    <w:p w14:paraId="38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формирование положительного отношения ребенка к занятиям;</w:t>
      </w:r>
    </w:p>
    <w:p w14:paraId="3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развитие собственной активности ребенка;</w:t>
      </w:r>
    </w:p>
    <w:p w14:paraId="3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формирование устойчивой мотивации к выполнению заданий;</w:t>
      </w:r>
    </w:p>
    <w:p w14:paraId="3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формирование и развитие целенаправленного действия;</w:t>
      </w:r>
    </w:p>
    <w:p w14:paraId="3C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развитие планирования и контролирование деятельности;</w:t>
      </w:r>
    </w:p>
    <w:p w14:paraId="3D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— развитие способности применять полученные знания для решения новых аналогичных задач. </w:t>
      </w:r>
    </w:p>
    <w:p w14:paraId="3E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3F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Учебно-тематический план:</w:t>
      </w:r>
    </w:p>
    <w:p w14:paraId="40000000">
      <w:pPr>
        <w:spacing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Ind w:type="dxa" w:w="0"/>
        <w:tblLayout w:type="fixed"/>
      </w:tblPr>
      <w:tblGrid>
        <w:gridCol w:w="707"/>
        <w:gridCol w:w="6878"/>
        <w:gridCol w:w="2002"/>
      </w:tblGrid>
      <w:tr>
        <w:trPr>
          <w:trHeight w:hRule="atLeast" w:val="809"/>
        </w:trPr>
        <w:tc>
          <w:tcPr>
            <w:tcW w:type="dxa" w:w="7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 п/п</w:t>
            </w:r>
          </w:p>
        </w:tc>
        <w:tc>
          <w:tcPr>
            <w:tcW w:type="dxa" w:w="687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2000000">
            <w:pPr>
              <w:spacing w:after="0" w:line="240" w:lineRule="auto"/>
              <w:ind w:right="17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Тема</w:t>
            </w:r>
          </w:p>
        </w:tc>
        <w:tc>
          <w:tcPr>
            <w:tcW w:type="dxa" w:w="200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3000000">
            <w:pPr>
              <w:spacing w:after="0" w:line="240" w:lineRule="auto"/>
              <w:ind w:right="174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Количество часов</w:t>
            </w:r>
          </w:p>
        </w:tc>
      </w:tr>
      <w:tr>
        <w:trPr>
          <w:trHeight w:hRule="atLeast" w:val="316"/>
        </w:trPr>
        <w:tc>
          <w:tcPr>
            <w:tcW w:type="dxa" w:w="7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  <w:highlight w:val="white"/>
              </w:rPr>
              <w:t>1</w:t>
            </w:r>
          </w:p>
        </w:tc>
        <w:tc>
          <w:tcPr>
            <w:tcW w:type="dxa" w:w="687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Организация рабочего места</w:t>
            </w:r>
          </w:p>
        </w:tc>
        <w:tc>
          <w:tcPr>
            <w:tcW w:type="dxa" w:w="200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3ч</w:t>
            </w:r>
          </w:p>
        </w:tc>
      </w:tr>
      <w:tr>
        <w:trPr>
          <w:trHeight w:hRule="atLeast" w:val="547"/>
        </w:trPr>
        <w:tc>
          <w:tcPr>
            <w:tcW w:type="dxa" w:w="7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  <w:highlight w:val="white"/>
              </w:rPr>
              <w:t>2</w:t>
            </w:r>
          </w:p>
        </w:tc>
        <w:tc>
          <w:tcPr>
            <w:tcW w:type="dxa" w:w="687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Различение формы предметов и геометрических фигур</w:t>
            </w: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200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>
        <w:trPr>
          <w:trHeight w:hRule="atLeast" w:val="354"/>
        </w:trPr>
        <w:tc>
          <w:tcPr>
            <w:tcW w:type="dxa" w:w="7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  <w:highlight w:val="white"/>
              </w:rPr>
              <w:t>3</w:t>
            </w:r>
          </w:p>
        </w:tc>
        <w:tc>
          <w:tcPr>
            <w:tcW w:type="dxa" w:w="687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Развитие мелкой моторики руки</w:t>
            </w:r>
          </w:p>
        </w:tc>
        <w:tc>
          <w:tcPr>
            <w:tcW w:type="dxa" w:w="200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>
        <w:trPr>
          <w:trHeight w:hRule="atLeast" w:val="699"/>
        </w:trPr>
        <w:tc>
          <w:tcPr>
            <w:tcW w:type="dxa" w:w="7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  <w:highlight w:val="white"/>
              </w:rPr>
              <w:t>4</w:t>
            </w:r>
          </w:p>
        </w:tc>
        <w:tc>
          <w:tcPr>
            <w:tcW w:type="dxa" w:w="687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Приемы рисования твердыми материалами (мелками, губкой, рукой, карандашом, фломастером)</w:t>
            </w:r>
          </w:p>
        </w:tc>
        <w:tc>
          <w:tcPr>
            <w:tcW w:type="dxa" w:w="200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15ч</w:t>
            </w:r>
          </w:p>
        </w:tc>
      </w:tr>
      <w:tr>
        <w:trPr>
          <w:trHeight w:hRule="atLeast" w:val="405"/>
        </w:trPr>
        <w:tc>
          <w:tcPr>
            <w:tcW w:type="dxa" w:w="7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  <w:highlight w:val="white"/>
              </w:rPr>
              <w:t>5</w:t>
            </w:r>
          </w:p>
        </w:tc>
        <w:tc>
          <w:tcPr>
            <w:tcW w:type="dxa" w:w="687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Приемы работы красками</w:t>
            </w:r>
          </w:p>
        </w:tc>
        <w:tc>
          <w:tcPr>
            <w:tcW w:type="dxa" w:w="200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15ч</w:t>
            </w:r>
          </w:p>
        </w:tc>
      </w:tr>
      <w:tr>
        <w:trPr>
          <w:trHeight w:hRule="atLeast" w:val="404"/>
        </w:trPr>
        <w:tc>
          <w:tcPr>
            <w:tcW w:type="dxa" w:w="7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  <w:highlight w:val="white"/>
              </w:rPr>
              <w:t>6</w:t>
            </w:r>
          </w:p>
        </w:tc>
        <w:tc>
          <w:tcPr>
            <w:tcW w:type="dxa" w:w="687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Развитие речи</w:t>
            </w: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200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>
        <w:trPr>
          <w:trHeight w:hRule="atLeast" w:val="288"/>
        </w:trPr>
        <w:tc>
          <w:tcPr>
            <w:tcW w:type="dxa" w:w="7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  <w:highlight w:val="white"/>
              </w:rPr>
              <w:t>7</w:t>
            </w:r>
          </w:p>
        </w:tc>
        <w:tc>
          <w:tcPr>
            <w:tcW w:type="dxa" w:w="687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Обучение действиям с шаблонами и трафаретами</w:t>
            </w:r>
          </w:p>
        </w:tc>
        <w:tc>
          <w:tcPr>
            <w:tcW w:type="dxa" w:w="200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3ч</w:t>
            </w:r>
          </w:p>
        </w:tc>
      </w:tr>
      <w:tr>
        <w:trPr>
          <w:trHeight w:hRule="atLeast" w:val="313"/>
        </w:trPr>
        <w:tc>
          <w:tcPr>
            <w:tcW w:type="dxa" w:w="7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  <w:highlight w:val="white"/>
              </w:rPr>
            </w:pPr>
          </w:p>
        </w:tc>
        <w:tc>
          <w:tcPr>
            <w:tcW w:type="dxa" w:w="687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A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Итого</w:t>
            </w:r>
          </w:p>
        </w:tc>
        <w:tc>
          <w:tcPr>
            <w:tcW w:type="dxa" w:w="200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 часов</w:t>
            </w:r>
          </w:p>
        </w:tc>
      </w:tr>
    </w:tbl>
    <w:p w14:paraId="5C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5D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1 классе –66 часа,2часа в неделю, 33 учебные недели.</w:t>
      </w:r>
    </w:p>
    <w:p w14:paraId="5E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5F000000">
      <w:pPr>
        <w:spacing w:after="0" w:line="240" w:lineRule="auto"/>
        <w:ind w:firstLine="708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 предмета:</w:t>
      </w:r>
    </w:p>
    <w:p w14:paraId="60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61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Организация рабочего места</w:t>
      </w:r>
      <w:r>
        <w:rPr>
          <w:rFonts w:ascii="Times New Roman" w:hAnsi="Times New Roman"/>
          <w:sz w:val="28"/>
        </w:rPr>
        <w:t>: правильно размещать на рабочем столе необходимые для работы художественные материалы, инструменты и приспособления, аккуратно убирать их после работы, сохранять прядок на рабочем столе в процессе рисования и др.</w:t>
      </w:r>
    </w:p>
    <w:p w14:paraId="62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Обучение приемам работы с подвижной аппликацией с целью подготовки детей к рисованию и развития умения целостного восприятия объекта:</w:t>
      </w:r>
    </w:p>
    <w:p w14:paraId="63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складывание целого изображения из его частей;</w:t>
      </w:r>
    </w:p>
    <w:p w14:paraId="64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составление по образцу композиции из нескольких объектов;</w:t>
      </w:r>
    </w:p>
    <w:p w14:paraId="65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совмещение аппликационного изображения объекта с контурным рисунком геометрической фигуры и т.п. </w:t>
      </w:r>
    </w:p>
    <w:p w14:paraId="66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Различение формы предметов и геометрических фигур</w:t>
      </w:r>
      <w:r>
        <w:rPr>
          <w:rFonts w:ascii="Times New Roman" w:hAnsi="Times New Roman"/>
          <w:sz w:val="28"/>
        </w:rPr>
        <w:t xml:space="preserve"> при помощи зрения, осязания и обводящих движений руки, узнавание и называние основных геометрических фигур и тел (круг, квадрат, прямоугольник, шар, куб). </w:t>
      </w:r>
    </w:p>
    <w:p w14:paraId="67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графических представлений формы предметов и геометрических фигур (круг, квадрат, прямоугольник, треугольник, различать круг и овал). </w:t>
      </w:r>
    </w:p>
    <w:p w14:paraId="68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Ориентировка на плоскости листа бумаги: нахождение середины, верхнего, нижнего, правого, левого края. Вертикальное, горизонтальное положение листа на рабочем столе. </w:t>
      </w:r>
    </w:p>
    <w:p w14:paraId="69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Развитие мелкой моторики руки</w:t>
      </w:r>
      <w:r>
        <w:rPr>
          <w:rFonts w:ascii="Times New Roman" w:hAnsi="Times New Roman"/>
          <w:sz w:val="28"/>
        </w:rPr>
        <w:t>: правильное удержание карандаша и кисточки, формирование навыка произвольной регуляции нажима и темпа  движения (его замедление и ускорение), прекращения движения в нужной точке; сохранения направления движения.</w:t>
      </w:r>
    </w:p>
    <w:p w14:paraId="6A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Обучение приемам работы в рисовании</w:t>
      </w:r>
      <w:r>
        <w:rPr>
          <w:rFonts w:ascii="Times New Roman" w:hAnsi="Times New Roman"/>
          <w:sz w:val="28"/>
        </w:rPr>
        <w:t xml:space="preserve">. </w:t>
      </w:r>
    </w:p>
    <w:p w14:paraId="6B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Приемы рисования карандашом: </w:t>
      </w:r>
    </w:p>
    <w:p w14:paraId="6C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рисование с использованием точки (рисование точкой; рисование по заранее расставленным точкам предметов несложной формы по образцу).</w:t>
      </w:r>
    </w:p>
    <w:p w14:paraId="6D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рисование разнохарактерных линий (упражнения в рисовании по клеткам прямых вертикальных, горизонтальных, наклонных, зигзагообразных линий; </w:t>
      </w:r>
    </w:p>
    <w:p w14:paraId="6E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рисование дугообразных, спиралеобразных линии; линий замкнутого контура (круг, овал).</w:t>
      </w:r>
    </w:p>
    <w:p w14:paraId="6F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Рисование по клеткам предметов несложной формы с использованием этих линии (по образцу);</w:t>
      </w:r>
    </w:p>
    <w:p w14:paraId="70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рисование без отрыва руки с постоянной силой нажима и изменением силы нажима на карандаш. </w:t>
      </w:r>
    </w:p>
    <w:p w14:paraId="71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в рисовании линий. Рисование предметов несложных форм (по образцу);</w:t>
      </w:r>
    </w:p>
    <w:p w14:paraId="72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 </w:t>
      </w:r>
    </w:p>
    <w:p w14:paraId="73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рисование карандашом линий и предметов несложной формы двумя руками. </w:t>
      </w:r>
    </w:p>
    <w:p w14:paraId="74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Приемы работы красками</w:t>
      </w:r>
      <w:r>
        <w:rPr>
          <w:rFonts w:ascii="Times New Roman" w:hAnsi="Times New Roman"/>
          <w:sz w:val="28"/>
        </w:rPr>
        <w:t xml:space="preserve">: </w:t>
      </w:r>
    </w:p>
    <w:p w14:paraId="75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приемы рисования руками: </w:t>
      </w:r>
    </w:p>
    <w:p w14:paraId="76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точечное рисование пальцами; </w:t>
      </w:r>
    </w:p>
    <w:p w14:paraId="77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линейное рисование пальцами;</w:t>
      </w:r>
    </w:p>
    <w:p w14:paraId="78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рисование ладонью, кулаком, ребром ладони; </w:t>
      </w:r>
    </w:p>
    <w:p w14:paraId="79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приемы трафаретной печати: печать тампоном, карандашной резинкой, смятой бумагой, трубочкой и т.п.;</w:t>
      </w:r>
    </w:p>
    <w:p w14:paraId="7A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приемы кистевого письма: </w:t>
      </w:r>
      <w:r>
        <w:rPr>
          <w:rFonts w:ascii="Times New Roman" w:hAnsi="Times New Roman"/>
          <w:sz w:val="28"/>
        </w:rPr>
        <w:t>примакивание</w:t>
      </w:r>
      <w:r>
        <w:rPr>
          <w:rFonts w:ascii="Times New Roman" w:hAnsi="Times New Roman"/>
          <w:sz w:val="28"/>
        </w:rPr>
        <w:t xml:space="preserve"> кистью; наращивание массы; рисование сухой кистью; </w:t>
      </w:r>
    </w:p>
    <w:p w14:paraId="7B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рисование по мокрому листу и т.д. </w:t>
      </w:r>
    </w:p>
    <w:p w14:paraId="7C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Развитие </w:t>
      </w:r>
      <w:r>
        <w:rPr>
          <w:rFonts w:ascii="Times New Roman" w:hAnsi="Times New Roman"/>
          <w:b w:val="1"/>
          <w:sz w:val="28"/>
        </w:rPr>
        <w:t>речи:</w:t>
      </w:r>
      <w:r>
        <w:rPr>
          <w:rFonts w:ascii="Times New Roman" w:hAnsi="Times New Roman"/>
          <w:sz w:val="28"/>
          <w:highlight w:val="white"/>
        </w:rPr>
        <w:t>Введения</w:t>
      </w:r>
      <w:r>
        <w:rPr>
          <w:rFonts w:ascii="Times New Roman" w:hAnsi="Times New Roman"/>
          <w:sz w:val="28"/>
          <w:highlight w:val="white"/>
        </w:rPr>
        <w:t xml:space="preserve"> новых слов, обозначающих художественные материалы, их свойства и качества; изобразительных средств (точка, линия, контур, штриховка). Обозначение словом признаков предметов («карандаш красный и длинный», «мяч круглый, зеленый»).</w:t>
      </w:r>
    </w:p>
    <w:p w14:paraId="7D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Обучение действиям с шаблонами и трафаретами</w:t>
      </w:r>
      <w:r>
        <w:rPr>
          <w:rFonts w:ascii="Times New Roman" w:hAnsi="Times New Roman"/>
          <w:sz w:val="28"/>
        </w:rPr>
        <w:t>: - правила обведения шаблонов; - обведение шаблонов геометрических фигур, реальных предметов несложных форм, букв, цифр.</w:t>
      </w:r>
    </w:p>
    <w:p w14:paraId="7E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7F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80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81000000">
      <w:pPr>
        <w:spacing w:after="0" w:line="240" w:lineRule="auto"/>
        <w:ind w:right="-10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Основные требования к знаниям и умениям учащихся:</w:t>
      </w:r>
    </w:p>
    <w:p w14:paraId="82000000">
      <w:pPr>
        <w:spacing w:after="0" w:line="240" w:lineRule="auto"/>
        <w:ind w:right="-104"/>
        <w:jc w:val="center"/>
        <w:rPr>
          <w:rFonts w:ascii="Times New Roman" w:hAnsi="Times New Roman"/>
          <w:b w:val="1"/>
          <w:sz w:val="28"/>
        </w:rPr>
      </w:pPr>
    </w:p>
    <w:p w14:paraId="83000000">
      <w:pPr>
        <w:spacing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Достаточный уровень:</w:t>
      </w:r>
    </w:p>
    <w:p w14:paraId="8400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умение ориентироваться в пространстве листа.</w:t>
      </w:r>
    </w:p>
    <w:p w14:paraId="8500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знание названий художественных материалов, их назначения.</w:t>
      </w:r>
    </w:p>
    <w:p w14:paraId="8600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правильно резать ножницами по линии при работе с аппликацией.</w:t>
      </w:r>
    </w:p>
    <w:p w14:paraId="8700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умение рисовать с натуры и адекватно передавать все признаки и свойства изображаемого предмета.</w:t>
      </w:r>
    </w:p>
    <w:p w14:paraId="88000000">
      <w:pPr>
        <w:spacing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Минимальный уровень:</w:t>
      </w:r>
    </w:p>
    <w:p w14:paraId="8900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умение ориентироваться в пространстве листа.</w:t>
      </w:r>
    </w:p>
    <w:p w14:paraId="8A00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умение пользоваться ножницами при работе с аппликацией (с помощью педагога).</w:t>
      </w:r>
    </w:p>
    <w:p w14:paraId="8B00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умение рисовать с натуры (с помощью педагога).</w:t>
      </w:r>
    </w:p>
    <w:p w14:paraId="8C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D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Личностные и предметные результаты освоения конкретного учебного предмета </w:t>
      </w:r>
    </w:p>
    <w:p w14:paraId="8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14:paraId="8F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 xml:space="preserve">Личностные учебные действия </w:t>
      </w:r>
    </w:p>
    <w:p w14:paraId="9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</w:t>
      </w:r>
      <w:r>
        <w:rPr>
          <w:rFonts w:ascii="Times New Roman" w:hAnsi="Times New Roman"/>
          <w:sz w:val="28"/>
        </w:rPr>
        <w:t xml:space="preserve">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14:paraId="91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Коммуникативные учебные действия</w:t>
      </w:r>
    </w:p>
    <w:p w14:paraId="9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14:paraId="93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Регулятивные учебные действия:</w:t>
      </w:r>
    </w:p>
    <w:p w14:paraId="9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14:paraId="95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 xml:space="preserve">Познавательные учебные действия: </w:t>
      </w:r>
    </w:p>
    <w:p w14:paraId="9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r>
        <w:rPr>
          <w:rFonts w:ascii="Times New Roman" w:hAnsi="Times New Roman"/>
          <w:sz w:val="28"/>
        </w:rPr>
        <w:t>видо</w:t>
      </w:r>
      <w:r>
        <w:rPr>
          <w:rFonts w:ascii="Times New Roman" w:hAnsi="Times New Roman"/>
          <w:sz w:val="28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14:paraId="9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Связи базовых учебных действий с содержанием учебных предметов </w:t>
      </w:r>
    </w:p>
    <w:p w14:paraId="9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14:paraId="9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9A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Связи базовых учебных действий с содержанием учебных предметов</w:t>
      </w:r>
    </w:p>
    <w:tbl>
      <w:tblPr>
        <w:tblStyle w:val="Style_4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09"/>
        <w:gridCol w:w="3686"/>
        <w:gridCol w:w="1781"/>
        <w:gridCol w:w="2011"/>
      </w:tblGrid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Группа БУД действий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учебных действия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Образовательная область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предмет</w:t>
            </w:r>
          </w:p>
        </w:tc>
      </w:tr>
      <w:tr>
        <w:trPr>
          <w:trHeight w:hRule="atLeast" w:val="1298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Личностные учебные действия</w:t>
            </w: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42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12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36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1242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71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70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54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1264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целостный</w:t>
            </w:r>
            <w:r>
              <w:rPr>
                <w:rFonts w:ascii="Times New Roman" w:hAnsi="Times New Roman"/>
                <w:sz w:val="28"/>
              </w:rPr>
              <w:t>, социально ориентированный взгляд на мир в единстве его при- родной и социальной частей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14:paraId="B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</w:tr>
      <w:tr>
        <w:trPr>
          <w:trHeight w:hRule="atLeast" w:val="67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700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>
        <w:trPr>
          <w:trHeight w:hRule="atLeast" w:val="42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54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1285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понимание</w:t>
            </w:r>
            <w:r>
              <w:rPr>
                <w:rFonts w:ascii="Times New Roman" w:hAnsi="Times New Roman"/>
                <w:sz w:val="28"/>
              </w:rPr>
              <w:t xml:space="preserve">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71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555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</w:t>
            </w:r>
          </w:p>
          <w:p w14:paraId="C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555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784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 учебные действия</w:t>
            </w: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вступать</w:t>
            </w:r>
            <w:r>
              <w:rPr>
                <w:rFonts w:ascii="Times New Roman" w:hAnsi="Times New Roman"/>
                <w:sz w:val="28"/>
              </w:rPr>
              <w:t xml:space="preserve">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40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78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78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78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558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488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обращаться за помощью и принимать помощь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74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363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269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643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41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70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416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сотрудничать</w:t>
            </w:r>
            <w:r>
              <w:rPr>
                <w:rFonts w:ascii="Times New Roman" w:hAnsi="Times New Roman"/>
                <w:sz w:val="28"/>
              </w:rPr>
              <w:t xml:space="preserve"> со взрослыми и сверстниками в разных социальных ситуациях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69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70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480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47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699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76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1420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689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Регулятивные учебные действия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входить и выходить из учебного помещения со звонком</w:t>
            </w:r>
          </w:p>
        </w:tc>
        <w:tc>
          <w:tcPr>
            <w:tcW w:type="dxa" w:w="17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type="dxa" w:w="20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14:paraId="1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</w:t>
            </w:r>
          </w:p>
          <w:p w14:paraId="1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type="dxa" w:w="17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учебной мебелью</w:t>
            </w:r>
          </w:p>
        </w:tc>
        <w:tc>
          <w:tcPr>
            <w:tcW w:type="dxa" w:w="17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type="dxa" w:w="17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type="dxa" w:w="17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принимать цели и произвольно включаться в деятельность, следовать </w:t>
            </w:r>
            <w:r>
              <w:rPr>
                <w:rFonts w:ascii="Times New Roman" w:hAnsi="Times New Roman"/>
                <w:sz w:val="28"/>
              </w:rPr>
              <w:t>предложенному плану и работать в общем темпе</w:t>
            </w:r>
          </w:p>
        </w:tc>
        <w:tc>
          <w:tcPr>
            <w:tcW w:type="dxa" w:w="17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type="dxa" w:w="17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type="dxa" w:w="17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837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Познавательные</w:t>
            </w: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523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83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274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>
        <w:trPr>
          <w:trHeight w:hRule="atLeast" w:val="746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устанавливать </w:t>
            </w:r>
            <w:r>
              <w:rPr>
                <w:rFonts w:ascii="Times New Roman" w:hAnsi="Times New Roman"/>
                <w:sz w:val="28"/>
              </w:rPr>
              <w:t>видородовые</w:t>
            </w:r>
            <w:r>
              <w:rPr>
                <w:rFonts w:ascii="Times New Roman" w:hAnsi="Times New Roman"/>
                <w:sz w:val="28"/>
              </w:rPr>
              <w:t xml:space="preserve"> отношения предметов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74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74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837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35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83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26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>
        <w:trPr>
          <w:trHeight w:hRule="atLeast" w:val="931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знаками, символами, предметами- заместителями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483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703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</w:t>
            </w:r>
          </w:p>
          <w:p w14:paraId="5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>
        <w:trPr>
          <w:trHeight w:hRule="atLeast" w:val="555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Читать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>
        <w:trPr>
          <w:trHeight w:hRule="atLeast" w:val="555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83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Писать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</w:t>
            </w:r>
          </w:p>
        </w:tc>
      </w:tr>
      <w:tr>
        <w:trPr>
          <w:trHeight w:hRule="atLeast" w:val="57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выполнять арифметические действия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83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наблюдать</w:t>
            </w:r>
            <w:r>
              <w:rPr>
                <w:rFonts w:ascii="Times New Roman" w:hAnsi="Times New Roman"/>
                <w:sz w:val="28"/>
              </w:rPr>
              <w:t>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но-</w:t>
            </w:r>
            <w:r>
              <w:rPr>
                <w:rFonts w:ascii="Times New Roman" w:hAnsi="Times New Roman"/>
                <w:sz w:val="28"/>
              </w:rPr>
              <w:t>сителях</w:t>
            </w:r>
            <w:r>
              <w:rPr>
                <w:rFonts w:ascii="Times New Roman" w:hAnsi="Times New Roman"/>
                <w:sz w:val="28"/>
              </w:rPr>
              <w:t>).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Математика 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 Математика Рисование</w:t>
            </w:r>
          </w:p>
        </w:tc>
      </w:tr>
    </w:tbl>
    <w:p w14:paraId="67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8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14:paraId="69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14:paraId="6A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14:paraId="6B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14:paraId="6C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6D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14:paraId="6E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14:paraId="6F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</w:t>
      </w:r>
      <w:r>
        <w:rPr>
          <w:rFonts w:ascii="Times New Roman" w:hAnsi="Times New Roman"/>
          <w:sz w:val="28"/>
        </w:rPr>
        <w:t xml:space="preserve">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14:paraId="70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1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2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3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4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5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6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7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8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9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A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B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C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D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E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F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0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1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2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3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4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5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6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7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8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9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A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B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C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D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E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F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0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1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2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3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4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5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6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7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8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9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Описание учебно-методического и материально-технического обеспечения.</w:t>
      </w:r>
    </w:p>
    <w:p w14:paraId="9A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Альбомные листы, цветная бумага, цветные карандаши, линейка, краски, простой карандаш, фломастеры, трафареты. </w:t>
      </w:r>
    </w:p>
    <w:p w14:paraId="9B010000">
      <w:pPr>
        <w:spacing w:line="240" w:lineRule="auto"/>
        <w:ind/>
        <w:rPr>
          <w:rFonts w:ascii="Times New Roman" w:hAnsi="Times New Roman"/>
          <w:sz w:val="28"/>
        </w:rPr>
      </w:pPr>
    </w:p>
    <w:p w14:paraId="9C010000">
      <w:pPr>
        <w:spacing w:line="240" w:lineRule="auto"/>
        <w:ind w:firstLine="0" w:left="42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Учебно</w:t>
      </w:r>
      <w:r>
        <w:rPr>
          <w:rFonts w:ascii="Times New Roman" w:hAnsi="Times New Roman"/>
          <w:b w:val="1"/>
          <w:sz w:val="28"/>
        </w:rPr>
        <w:t xml:space="preserve"> – методическое обеспечение </w:t>
      </w:r>
    </w:p>
    <w:p w14:paraId="9D010000">
      <w:pPr>
        <w:numPr>
          <w:ilvl w:val="0"/>
          <w:numId w:val="4"/>
        </w:num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«Программа образования учащихся с умеренной и тяжёлой умственной отсталостью» под ред. Л. Б. </w:t>
      </w:r>
      <w:r>
        <w:rPr>
          <w:rFonts w:ascii="Times New Roman" w:hAnsi="Times New Roman"/>
          <w:sz w:val="28"/>
        </w:rPr>
        <w:t>Баряевой</w:t>
      </w:r>
      <w:r>
        <w:rPr>
          <w:rFonts w:ascii="Times New Roman" w:hAnsi="Times New Roman"/>
          <w:sz w:val="28"/>
        </w:rPr>
        <w:t xml:space="preserve"> и Н. Н. Яковлевой (СПб, 2011).</w:t>
      </w:r>
    </w:p>
    <w:p w14:paraId="9E010000">
      <w:pPr>
        <w:numPr>
          <w:ilvl w:val="0"/>
          <w:numId w:val="4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Бгажноковой</w:t>
      </w:r>
      <w:r>
        <w:rPr>
          <w:rFonts w:ascii="Times New Roman" w:hAnsi="Times New Roman"/>
          <w:sz w:val="28"/>
        </w:rPr>
        <w:t xml:space="preserve">, И.М. Воспитание и обучение детей и подростков с тяжелыми и множественными нарушениями развития: программно-методические материалы / Под ред. И.М. </w:t>
      </w:r>
      <w:r>
        <w:rPr>
          <w:rFonts w:ascii="Times New Roman" w:hAnsi="Times New Roman"/>
          <w:sz w:val="28"/>
        </w:rPr>
        <w:t>Бгажноковой</w:t>
      </w:r>
      <w:r>
        <w:rPr>
          <w:rFonts w:ascii="Times New Roman" w:hAnsi="Times New Roman"/>
          <w:sz w:val="28"/>
        </w:rPr>
        <w:t>. – М.: Просвещение, 2007.</w:t>
      </w:r>
    </w:p>
    <w:p w14:paraId="9F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0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1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2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3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4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5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6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7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8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9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A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B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C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D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E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F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0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1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2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3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4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5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6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701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8010000">
      <w:pPr>
        <w:ind/>
        <w:jc w:val="center"/>
        <w:rPr>
          <w:rFonts w:ascii="Times New Roman" w:hAnsi="Times New Roman"/>
          <w:b w:val="1"/>
          <w:sz w:val="24"/>
        </w:rPr>
      </w:pPr>
    </w:p>
    <w:p w14:paraId="B9010000">
      <w:pPr>
        <w:ind/>
        <w:jc w:val="center"/>
        <w:rPr>
          <w:rFonts w:ascii="Times New Roman" w:hAnsi="Times New Roman"/>
          <w:b w:val="1"/>
          <w:sz w:val="24"/>
        </w:rPr>
      </w:pPr>
    </w:p>
    <w:p w14:paraId="BA010000">
      <w:pPr>
        <w:ind/>
        <w:jc w:val="center"/>
        <w:rPr>
          <w:rFonts w:ascii="Times New Roman" w:hAnsi="Times New Roman"/>
          <w:b w:val="1"/>
          <w:sz w:val="24"/>
        </w:rPr>
      </w:pPr>
    </w:p>
    <w:p w14:paraId="BB010000">
      <w:pPr>
        <w:ind/>
        <w:jc w:val="center"/>
        <w:rPr>
          <w:rFonts w:ascii="Times New Roman" w:hAnsi="Times New Roman"/>
          <w:b w:val="1"/>
          <w:sz w:val="24"/>
        </w:rPr>
      </w:pPr>
    </w:p>
    <w:p w14:paraId="BC010000">
      <w:pPr>
        <w:ind/>
        <w:jc w:val="center"/>
        <w:rPr>
          <w:rFonts w:ascii="Times New Roman" w:hAnsi="Times New Roman"/>
          <w:b w:val="1"/>
          <w:sz w:val="24"/>
        </w:rPr>
      </w:pPr>
    </w:p>
    <w:p w14:paraId="BD010000">
      <w:pPr>
        <w:ind/>
        <w:jc w:val="center"/>
        <w:rPr>
          <w:rFonts w:ascii="Times New Roman" w:hAnsi="Times New Roman"/>
          <w:b w:val="1"/>
          <w:sz w:val="24"/>
        </w:rPr>
      </w:pPr>
    </w:p>
    <w:p w14:paraId="BE010000">
      <w:pPr>
        <w:ind/>
        <w:jc w:val="center"/>
        <w:rPr>
          <w:rFonts w:ascii="Times New Roman" w:hAnsi="Times New Roman"/>
          <w:b w:val="1"/>
          <w:sz w:val="24"/>
        </w:rPr>
      </w:pPr>
    </w:p>
    <w:p w14:paraId="BF01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интернат №2»</w:t>
      </w:r>
    </w:p>
    <w:p w14:paraId="C001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</w:tblPr>
      <w:tblGrid>
        <w:gridCol w:w="3511"/>
        <w:gridCol w:w="3260"/>
        <w:gridCol w:w="3261"/>
      </w:tblGrid>
      <w:tr>
        <w:tc>
          <w:tcPr>
            <w:tcW w:type="dxa" w:w="3511"/>
          </w:tcPr>
          <w:p w14:paraId="C101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</w:t>
            </w:r>
            <w:r>
              <w:rPr>
                <w:rFonts w:ascii="Times New Roman" w:hAnsi="Times New Roman"/>
                <w:sz w:val="24"/>
              </w:rPr>
              <w:t xml:space="preserve">_( </w:t>
            </w:r>
            <w:r>
              <w:rPr>
                <w:rFonts w:ascii="Times New Roman" w:hAnsi="Times New Roman"/>
                <w:sz w:val="24"/>
              </w:rPr>
              <w:t>Э.А.Довгаль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C201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Принято решением педагогического совета протокол</w:t>
            </w:r>
          </w:p>
          <w:p w14:paraId="C301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 28 августа 2025 г. № 1</w:t>
            </w:r>
          </w:p>
          <w:p w14:paraId="C401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C501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Рассмотрено и рекомендовано к утверждению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2025г. № 1</w:t>
            </w:r>
          </w:p>
        </w:tc>
        <w:tc>
          <w:tcPr>
            <w:tcW w:type="dxa" w:w="3260"/>
          </w:tcPr>
          <w:p w14:paraId="C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C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type="dxa" w:w="3261"/>
          </w:tcPr>
          <w:p w14:paraId="C801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Утверждено и введено в действие приказом</w:t>
            </w:r>
          </w:p>
          <w:p w14:paraId="C901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28 августа   2025 г. № 312</w:t>
            </w:r>
          </w:p>
          <w:p w14:paraId="CA01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CB01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260"/>
          </w:tcPr>
          <w:p w14:paraId="CC01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CD01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CE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CF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</w:p>
    <w:p w14:paraId="D0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</w:p>
    <w:p w14:paraId="D101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D2010000">
      <w:pPr>
        <w:ind/>
        <w:jc w:val="center"/>
        <w:rPr>
          <w:rFonts w:ascii="Times New Roman" w:hAnsi="Times New Roman"/>
          <w:b w:val="1"/>
          <w:i w:val="1"/>
          <w:sz w:val="32"/>
          <w:u w:val="single"/>
        </w:rPr>
      </w:pPr>
      <w:r>
        <w:rPr>
          <w:rFonts w:ascii="Times New Roman" w:hAnsi="Times New Roman"/>
          <w:b w:val="1"/>
          <w:sz w:val="32"/>
        </w:rPr>
        <w:t xml:space="preserve">по учебному предмету </w:t>
      </w:r>
    </w:p>
    <w:p w14:paraId="D3010000">
      <w:pPr>
        <w:ind/>
        <w:jc w:val="center"/>
        <w:rPr>
          <w:rFonts w:ascii="Times New Roman" w:hAnsi="Times New Roman"/>
          <w:b w:val="1"/>
          <w:i w:val="1"/>
          <w:sz w:val="32"/>
          <w:u w:val="single"/>
        </w:rPr>
      </w:pPr>
      <w:r>
        <w:rPr>
          <w:rFonts w:ascii="Times New Roman" w:hAnsi="Times New Roman"/>
          <w:b w:val="1"/>
          <w:sz w:val="32"/>
        </w:rPr>
        <w:t>"Рисование"</w:t>
      </w:r>
    </w:p>
    <w:p w14:paraId="D4010000">
      <w:pPr>
        <w:tabs>
          <w:tab w:leader="none" w:pos="2190" w:val="left"/>
        </w:tabs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для 1 « Д» класса </w:t>
      </w:r>
    </w:p>
    <w:p w14:paraId="D5010000">
      <w:pPr>
        <w:tabs>
          <w:tab w:leader="none" w:pos="2190" w:val="left"/>
        </w:tabs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D6010000">
      <w:pPr>
        <w:rPr>
          <w:rFonts w:ascii="Times New Roman" w:hAnsi="Times New Roman"/>
          <w:sz w:val="32"/>
        </w:rPr>
      </w:pPr>
    </w:p>
    <w:p w14:paraId="D7010000">
      <w:pPr>
        <w:rPr>
          <w:rFonts w:ascii="Times New Roman" w:hAnsi="Times New Roman"/>
          <w:sz w:val="32"/>
        </w:rPr>
      </w:pPr>
    </w:p>
    <w:p w14:paraId="D8010000">
      <w:pPr>
        <w:rPr>
          <w:sz w:val="24"/>
        </w:rPr>
      </w:pPr>
    </w:p>
    <w:p w14:paraId="D9010000">
      <w:pPr>
        <w:rPr>
          <w:sz w:val="24"/>
        </w:rPr>
      </w:pPr>
    </w:p>
    <w:p w14:paraId="DA010000">
      <w:pPr>
        <w:tabs>
          <w:tab w:leader="none" w:pos="2190" w:val="left"/>
        </w:tabs>
        <w:ind w:firstLine="581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14:paraId="DB010000">
      <w:pPr>
        <w:ind w:firstLine="5811"/>
        <w:rPr>
          <w:sz w:val="24"/>
        </w:rPr>
      </w:pPr>
      <w:r>
        <w:rPr>
          <w:rFonts w:ascii="Times New Roman" w:hAnsi="Times New Roman"/>
          <w:sz w:val="28"/>
        </w:rPr>
        <w:t xml:space="preserve">учитель Рыбникова Татьяна </w:t>
      </w:r>
    </w:p>
    <w:p w14:paraId="DC010000">
      <w:pPr>
        <w:ind w:firstLine="5811"/>
        <w:rPr>
          <w:sz w:val="24"/>
        </w:rPr>
      </w:pPr>
      <w:r>
        <w:rPr>
          <w:rFonts w:ascii="Times New Roman" w:hAnsi="Times New Roman"/>
          <w:sz w:val="28"/>
        </w:rPr>
        <w:t>Васильевна</w:t>
      </w:r>
    </w:p>
    <w:tbl>
      <w:tblPr>
        <w:tblStyle w:val="Style_5"/>
        <w:tblInd w:type="dxa" w:w="101"/>
        <w:tblLayout w:type="fixed"/>
      </w:tblPr>
      <w:tblGrid>
        <w:gridCol w:w="621"/>
        <w:gridCol w:w="2897"/>
        <w:gridCol w:w="992"/>
        <w:gridCol w:w="1611"/>
        <w:gridCol w:w="1838"/>
        <w:gridCol w:w="1861"/>
      </w:tblGrid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материала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</w:p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учебной деятельности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обучения</w:t>
            </w:r>
          </w:p>
        </w:tc>
      </w:tr>
      <w:tr>
        <w:trPr>
          <w:trHeight w:hRule="atLeast" w:val="660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Диагностика </w:t>
            </w:r>
          </w:p>
          <w:p w14:paraId="E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r>
              <w:t>02.09.2025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Диагностические задания учителя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кисти, опорные листы</w:t>
            </w:r>
          </w:p>
        </w:tc>
      </w:tr>
      <w:tr>
        <w:trPr>
          <w:trHeight w:hRule="atLeast" w:val="660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«Весёлые краски»</w:t>
            </w:r>
          </w:p>
          <w:p w14:paraId="E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Вводный урок</w:t>
            </w:r>
          </w:p>
          <w:p w14:paraId="EE01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Развитие умения правильно держать карандаш.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r>
              <w:t>04.09.2025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1010000">
            <w:pPr>
              <w:pStyle w:val="Style_6"/>
              <w:spacing w:before="0"/>
              <w:ind/>
              <w:rPr>
                <w:highlight w:val="white"/>
              </w:rPr>
            </w:pPr>
            <w:r>
              <w:rPr>
                <w:highlight w:val="white"/>
              </w:rPr>
              <w:t>Различение предметов по цвету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кисти, опорный лист</w:t>
            </w:r>
          </w:p>
        </w:tc>
      </w:tr>
      <w:tr>
        <w:trPr>
          <w:trHeight w:hRule="atLeast" w:val="1031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«Красивые листочки»</w:t>
            </w:r>
          </w:p>
          <w:p w14:paraId="F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Рисование способом техники печатания </w:t>
            </w:r>
          </w:p>
          <w:p w14:paraId="F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r>
              <w:t>09.09.2025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9010000">
            <w:pPr>
              <w:pStyle w:val="Style_6"/>
              <w:spacing w:before="0"/>
              <w:ind/>
              <w:rPr>
                <w:highlight w:val="white"/>
              </w:rPr>
            </w:pPr>
            <w:r>
              <w:rPr>
                <w:highlight w:val="white"/>
              </w:rPr>
              <w:t>Рисование способом печатания</w:t>
            </w:r>
          </w:p>
          <w:p w14:paraId="F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Натуральные листики разной формы, кисти, краски, опорный лист</w:t>
            </w:r>
          </w:p>
        </w:tc>
      </w:tr>
      <w:tr>
        <w:trPr>
          <w:trHeight w:hRule="atLeast" w:val="1031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«Дождик»</w:t>
            </w:r>
          </w:p>
          <w:p w14:paraId="FE01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прямых линий ватными палочками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r>
              <w:t>11.09.2025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1020000">
            <w:pPr>
              <w:pStyle w:val="Style_6"/>
              <w:spacing w:before="0"/>
              <w:ind/>
              <w:rPr>
                <w:highlight w:val="white"/>
              </w:rPr>
            </w:pPr>
            <w:r>
              <w:rPr>
                <w:highlight w:val="white"/>
              </w:rPr>
              <w:t>Рисование прямых линий ватными палочками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Ватные палочки, краски, лист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«Ветерок, подуй слегка!»</w:t>
            </w:r>
          </w:p>
          <w:p w14:paraId="0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r>
              <w:t>16.09.2025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хаотичных линий кисточкой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Краски, кисточка, лист бумаги 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«Красный помидор» Рисование овощей  с помощью трафарета и красок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r>
              <w:t>18.09.2025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E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овощей с помощью трафарета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Трафарет, краски, лист</w:t>
            </w:r>
          </w:p>
        </w:tc>
      </w:tr>
      <w:tr>
        <w:trPr>
          <w:trHeight w:hRule="atLeast" w:val="680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«Зелёный огурец»</w:t>
            </w:r>
          </w:p>
          <w:p w14:paraId="1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овощей с помощью шаблона акварель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r>
              <w:t>23.09.2025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овощей с помощью шаблона акварель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бумаги, шаблон для рисования</w:t>
            </w:r>
          </w:p>
        </w:tc>
      </w:tr>
      <w:tr>
        <w:trPr>
          <w:trHeight w:hRule="atLeast" w:val="680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«Компот из яблок» прием трафаретной печати (печать половинкой яблока) на готовом шаблоне (банка)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r>
              <w:t>25.09.2025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Печать половинкой яблока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бумаги, шаблон для рисования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«Яблочки на дереве» прием точечного рисования пальчиком (яблок) на готовом шаблоне (дерева). </w:t>
            </w:r>
          </w:p>
          <w:p w14:paraId="1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r>
              <w:t>30.09.2025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Точечное рисование пальцами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бумаги, шаблон дерева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Картинки на песке.</w:t>
            </w:r>
          </w:p>
          <w:p w14:paraId="26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отпечатки ладошек на влажном песке.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r>
              <w:t>02.10.2025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Рисуем отпечатки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Песок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«Гриб в лесу» Прием рисования трафаретная печать (печать тампоном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r>
              <w:t>07.10.2025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Трафаретная печать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Трафарет для рисования, краски, лист бумаги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«Гриб мухомор» Нанесение на готовый шаблон гриба точек. Прием рисования пальцем.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r>
              <w:t>09.10.2025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рисования пальцем по точкам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бумаги, заготовка для рисования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«Падают, падают листья…»</w:t>
            </w:r>
          </w:p>
          <w:p w14:paraId="3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r>
              <w:t>14.10.2025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листиков разного размера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 бумаги, краски, кисточка, банка с водой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F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Коллективная композиция. Рисование пальчиками« Листочки танцуют»  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r>
              <w:t>16.10.2025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4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Пальчиковое рисование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4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 большого формата, краски, салфетки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«Покорми  коровку травкой»  Прием кистевого письма: </w:t>
            </w:r>
            <w:r>
              <w:rPr>
                <w:rFonts w:ascii="Times New Roman" w:hAnsi="Times New Roman"/>
                <w:sz w:val="24"/>
                <w:highlight w:val="white"/>
              </w:rPr>
              <w:t>примакивание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кистью. </w:t>
            </w:r>
          </w:p>
          <w:p w14:paraId="4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r>
              <w:t>21.10.2025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4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Прием </w:t>
            </w:r>
            <w:r>
              <w:rPr>
                <w:rFonts w:ascii="Times New Roman" w:hAnsi="Times New Roman"/>
                <w:sz w:val="24"/>
              </w:rPr>
              <w:t>кистьевого</w:t>
            </w:r>
            <w:r>
              <w:rPr>
                <w:rFonts w:ascii="Times New Roman" w:hAnsi="Times New Roman"/>
                <w:sz w:val="24"/>
              </w:rPr>
              <w:t xml:space="preserve"> письма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 бумаги, кисть, заготовка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«Ходит Васька -серенький».</w:t>
            </w:r>
          </w:p>
          <w:p w14:paraId="4D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 Передавать движения животных пальчиком на бумаге.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r>
              <w:t>23.10.2025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Пальчиковое рисование следов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бумаги, банка с водой</w:t>
            </w:r>
          </w:p>
        </w:tc>
      </w:tr>
      <w:tr>
        <w:trPr>
          <w:trHeight w:hRule="atLeast" w:val="28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«Рельсы-рельсы, шпалы – шпалы» Рисование коротких штрихов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r>
              <w:t>06.11.2025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коротких штрихов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 бумаги, цветные карандаши</w:t>
            </w:r>
          </w:p>
        </w:tc>
      </w:tr>
      <w:tr>
        <w:trPr>
          <w:trHeight w:hRule="atLeast" w:val="28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9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«Гуси, гуси»  Рисование ритма мазков пальцев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r>
              <w:t>11.11.2025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Пальчиковое рисование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 бумаги, краски, влажная салфетка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«Зайчик маленький сидит». Рисовать кистью.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r>
              <w:t>13.11.2025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6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Рисуем кистью зайчика.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6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кисть,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5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«Вот ежик – ни головы, ни ножек!» Линейное рисование пальцами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r>
              <w:t>18.11.2025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6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Линейное рисование пальцами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6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"Ниточки для ежихи-портнихи". Рисование прямых линий карандашом.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r>
              <w:t>20.11.2025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6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карандашом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Карандаши </w:t>
            </w:r>
            <w:r>
              <w:rPr>
                <w:rFonts w:ascii="Times New Roman" w:hAnsi="Times New Roman"/>
                <w:sz w:val="24"/>
              </w:rPr>
              <w:t>цветнык</w:t>
            </w:r>
            <w:r>
              <w:rPr>
                <w:rFonts w:ascii="Times New Roman" w:hAnsi="Times New Roman"/>
                <w:sz w:val="24"/>
              </w:rPr>
              <w:t xml:space="preserve">, лист бумаги, 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1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Прием трафаретной печати по готовому шаблону (смятой бумагой).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r>
              <w:t>25.11.2025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по трафарету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7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Трафарет, краски, лист бумаги</w:t>
            </w:r>
          </w:p>
        </w:tc>
      </w:tr>
      <w:tr>
        <w:trPr>
          <w:trHeight w:hRule="atLeast" w:val="1127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«Ветка с ёлочными игрушками» Прием рисования кистью разнохарактерных линий и линий замкнутого круга.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r>
              <w:t>27.11.2025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рисования кистью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бумаги, лист бумаги</w:t>
            </w:r>
          </w:p>
        </w:tc>
      </w:tr>
      <w:tr>
        <w:trPr>
          <w:trHeight w:hRule="atLeast" w:val="1127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гирлянды – длинная и короткая (повторяющиеся или чередующиеся элементы геометрических фигур).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r>
              <w:t>02.12.2025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геометрических фигур красками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кисть,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«Из трубы идет дымок» </w:t>
            </w:r>
            <w:r>
              <w:rPr>
                <w:rFonts w:ascii="Times New Roman" w:hAnsi="Times New Roman"/>
                <w:sz w:val="24"/>
              </w:rPr>
              <w:t>рисование линий разной величины.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r>
              <w:t>04.12.2025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Рисование восковыми мелками линий. 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Восковые мелки,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9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разнохарактерных, спиралеобразных  линий.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r>
              <w:t>09.12.2025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спиралеобразных линий фломастерами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Фломастеры, лист бумаги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«Красивый столик» </w:t>
            </w:r>
            <w:r>
              <w:rPr>
                <w:rFonts w:ascii="Times New Roman" w:hAnsi="Times New Roman"/>
                <w:sz w:val="24"/>
              </w:rPr>
              <w:t>Рисуем фрукты на столе.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r>
              <w:t>11.12.2025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Рисуем красками фрукты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9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бумаги, кисть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«Зажжем на елке огоньки» Развиваем умение ритмично наносить мазки отпечатком пальчиков (указательным, мизинчиком) Разноцветными красками зажигать огоньки.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r>
              <w:t>16.12.2025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Ритмично наносим мазки пальчиками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9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Краски, лист бумаги. 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"Цветные клубочки". Учить детей рисовать клубочки круговыми движениями, не отрывая карандаша (фломастера) от бумаги и правильно держа его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r>
              <w:t>18.12.2025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9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круговыми движениями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9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Карандаши, фломастеры, лист бумаги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1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«Улитка» рисуем круговыми движениями домик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r>
              <w:t>23.12.2025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кругов красками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A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кисть,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«Новогодний салют» Рисование по мокрому листу. Ставить кляксы.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r>
              <w:t>25.12.2025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по мокрому листу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A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 бумаги, краски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D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«Снеговик» Рисование красками линий замкнутого круга.  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A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r>
              <w:t>30.12.2025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B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замкнутых линий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B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кисть, лист бумаги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Обводка по шаблону человечка: части тела. Рисование узора по заранее расставленным точкам по образцу.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r>
              <w:t>13.01.2026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B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Обводка по шаблону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B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кисть, лист бумаги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B9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«Расческа» Рисуем карандашом прямые горизонтальные и вертикальные линии.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B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r>
              <w:t>15.01.2026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B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Рисуем карандашом прямые горизонтальные и вертикальные линии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B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Карандаш, лист бумаги.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B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Мыльные пузыри – большие и маленькие (круговые движения, слитные замкнутые линии).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C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r>
              <w:t>20.01.2026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Рисуем круговые движения, слитные замкнутые линии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Карандаш, лист бумаги.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«Сумка доктора Айболита»  Линейное рисование крестика пальцем.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C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r>
              <w:t>22.01.2026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C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Линейное рисование крестика пальцем.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C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C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«Шапка и  шарфик»  Работа с кистью по шаблону.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r>
              <w:t>27.01.2026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C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 кистью по шаблону.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C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1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«Сосульки капают». Рисование косых линий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r>
              <w:t>29.01.2026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косых линий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D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Карандаши цветные,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«Обувь». Рисование по шаблону, штриховка внутри контура.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r>
              <w:t>03.02.2026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по шаблону, штриховка внутри контура.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D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Восковые мелки, лист бумаги, шаблон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D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«Тарелочки». Раскрась свою тарелочку.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r>
              <w:t>05.02.2026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Разукрашиваем тарелочки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Шаблон, цветные карандаши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«Чайник»  Рисование кистью по шаблону. </w:t>
            </w:r>
          </w:p>
          <w:p w14:paraId="E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r>
              <w:t>10.02.2026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кистью по шаблону.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«Полотенца»</w:t>
            </w:r>
          </w:p>
          <w:p w14:paraId="EB02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прямых линий кистью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r>
              <w:t>12.02.2026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прямых линий кистью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 «Цветы маме» Прием рисования пальчиками.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r>
              <w:t>24.02.2026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Прием рисования пальчиками.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несложных по форме предметов состоящих из нескольких частей. «Бусы для мамы»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r>
              <w:t>26.02.2026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несложных по форме предметов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Салфеточка (узор в квадрате; квадрат готовая форма)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r>
              <w:t>03.03.2026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узора по готовой схеме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Карандаши цветные,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303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«Машина едет по дороге». Рисуем дороги кистью.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r>
              <w:t>05.03.2026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кистью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Развиваем умение рисовать пальчиком длинные и короткие  линии.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r>
              <w:t>10.03.2026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длинных и коротких линий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0F03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«Колеса у машины» Учить детей закрашивать части рисунка, не выходить за пределы контура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r>
              <w:t>12.03.2026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Закрашиваем по контуру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Карандаши цветные, лист бумаги, шаблон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Кубики большие и маленькие. </w:t>
            </w:r>
            <w:r>
              <w:rPr>
                <w:rFonts w:ascii="Times New Roman" w:hAnsi="Times New Roman"/>
                <w:sz w:val="24"/>
              </w:rPr>
              <w:t>Штриховка.</w:t>
            </w:r>
          </w:p>
          <w:p w14:paraId="1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r>
              <w:t>17.03.2026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штриховки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Карандаши цветные,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«Весенняя капель».</w:t>
            </w:r>
          </w:p>
          <w:p w14:paraId="1D03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красками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1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r>
              <w:t>19.03.2026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красками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«Ручейки бегут, журчат!» Рисование волнистых линий гуашевыми красками.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r>
              <w:t>24.03.2026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волнистых линий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903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«Весна. На деревьях почки» прием рисования пальчиками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r>
              <w:t>26.03.2026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Пальчиковое рисование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2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«Тучи вверху, лужи внизу». Рисование по мокрому листу.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r>
              <w:t>07.04.2026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по мокрому листу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838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503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«Одуванчики – цветы, словно солнышко,  желты» Рисование пальчиками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r>
              <w:t>09.04.2026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пальчиками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«Травка зеленеет»,</w:t>
            </w:r>
            <w:r>
              <w:rPr>
                <w:rFonts w:ascii="Times New Roman" w:hAnsi="Times New Roman"/>
                <w:sz w:val="24"/>
                <w:highlight w:val="white"/>
              </w:rPr>
              <w:br/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рисование  в технике печатанья ладошкой.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r>
              <w:t>14.04.2026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Печатанье ладошкой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</w:t>
            </w:r>
          </w:p>
        </w:tc>
      </w:tr>
      <w:tr>
        <w:trPr>
          <w:trHeight w:hRule="atLeast" w:val="853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103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«Тучка солнышко закрыло, землю дождиком помыло»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r>
              <w:t>16.04.2026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4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карандашами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4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Карандаши цветные,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703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«Весенний дождь». Рисование по мокрому листу.</w:t>
            </w:r>
          </w:p>
          <w:p w14:paraId="4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r>
              <w:t>21.04.2026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4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предметов круглой формы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4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«Цветы». Рисуем цветы на поляне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4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r>
              <w:t>23.04.2026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Рисуем цветы.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275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 «Светофор» Рисование кругов по шаблону.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r>
              <w:t>28.04.2026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Рисуем круги по шаблону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275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«Разноцветные шарики»</w:t>
            </w:r>
          </w:p>
          <w:p w14:paraId="5B03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Рисование  предметов круглой формы красками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5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r>
              <w:t>30.04.2026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по мокрому листу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5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275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«Праздничный салют». Прием кистевого письма.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r>
              <w:t>05.05.2026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6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кистевого письма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6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Краски. Лист бумаги, кисть</w:t>
            </w:r>
          </w:p>
        </w:tc>
      </w:tr>
      <w:tr>
        <w:trPr>
          <w:trHeight w:hRule="atLeast" w:val="275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7030000">
            <w:pPr>
              <w:spacing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Техника печатания печатками из картофеля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r>
              <w:t>07.05.2026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6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Печатаем картофелем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6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</w:t>
            </w:r>
          </w:p>
        </w:tc>
      </w:tr>
      <w:tr>
        <w:trPr>
          <w:trHeight w:hRule="atLeast" w:val="275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«Бабочка» Прием рисования руками (ладонью).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6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r>
              <w:t>12.05.2026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7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ладошкой.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7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Краски, лист бумаги</w:t>
            </w:r>
          </w:p>
        </w:tc>
      </w:tr>
      <w:tr>
        <w:trPr>
          <w:trHeight w:hRule="atLeast" w:val="275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3030000">
            <w:pPr>
              <w:spacing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«Карандаш пришёл с друзьями, поиграйте, дети с нами»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r>
              <w:t>14.05.2026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7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закрашивания карандашом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7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Карандаши цветные,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«Вот какие ножки у сороконожки!» 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рисование прямых линий карандашом 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r>
              <w:t>19.05.2026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7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прямых линий карандашом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7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Карандаши цветные, лист бумаги</w:t>
            </w:r>
          </w:p>
        </w:tc>
      </w:tr>
      <w:tr>
        <w:trPr>
          <w:trHeight w:hRule="atLeast" w:val="564"/>
        </w:trP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66.</w:t>
            </w:r>
          </w:p>
        </w:tc>
        <w:tc>
          <w:tcPr>
            <w:tcW w:type="dxa" w:w="2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F03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Диагностика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r>
              <w:t>21.05.2026</w:t>
            </w:r>
          </w:p>
        </w:tc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Выполнение диагностических заданий по инструкции учителя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Опорные листы с диагностическим материалом</w:t>
            </w:r>
          </w:p>
        </w:tc>
      </w:tr>
    </w:tbl>
    <w:p w14:paraId="84030000">
      <w:pPr>
        <w:spacing w:line="240" w:lineRule="auto"/>
        <w:ind/>
      </w:pPr>
    </w:p>
    <w:sectPr>
      <w:pgSz w:h="16838" w:w="11906"/>
      <w:pgMar w:bottom="1134" w:footer="708" w:gutter="0" w:header="708" w:left="1134" w:right="850" w:top="1134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•"/>
      <w:lvlJc w:val="left"/>
      <w:pPr>
        <w:ind w:hanging="360" w:left="644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•"/>
      <w:lvlJc w:val="left"/>
      <w:pPr>
        <w:ind w:hanging="360" w:left="644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●"/>
      <w:lvlJc w:val="left"/>
      <w:pPr>
        <w:ind w:hanging="360" w:left="72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hanging="360" w:left="21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hanging="360" w:left="288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hanging="360" w:left="432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hanging="360" w:left="504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hanging="360" w:left="6480"/>
      </w:pPr>
      <w:rPr>
        <w:rFonts w:ascii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decimal"/>
      <w:lvlText w:val="%2."/>
      <w:lvlJc w:val="left"/>
      <w:pPr>
        <w:ind w:hanging="360" w:left="1440"/>
      </w:pPr>
    </w:lvl>
    <w:lvl w:ilvl="2">
      <w:start w:val="1"/>
      <w:numFmt w:val="decimal"/>
      <w:lvlText w:val="%3."/>
      <w:lvlJc w:val="lef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decimal"/>
      <w:lvlText w:val="%5."/>
      <w:lvlJc w:val="left"/>
      <w:pPr>
        <w:ind w:hanging="360" w:left="3600"/>
      </w:pPr>
    </w:lvl>
    <w:lvl w:ilvl="5">
      <w:start w:val="1"/>
      <w:numFmt w:val="decimal"/>
      <w:lvlText w:val="%6."/>
      <w:lvlJc w:val="lef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decimal"/>
      <w:lvlText w:val="%8."/>
      <w:lvlJc w:val="left"/>
      <w:pPr>
        <w:ind w:hanging="360" w:left="5760"/>
      </w:pPr>
    </w:lvl>
    <w:lvl w:ilvl="8">
      <w:start w:val="1"/>
      <w:numFmt w:val="decimal"/>
      <w:lvlText w:val="%9."/>
      <w:lvlJc w:val="lef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</w:pPr>
  </w:style>
  <w:style w:styleId="Style_8_ch" w:type="character">
    <w:name w:val="toc 2"/>
    <w:link w:val="Style_8"/>
  </w:style>
  <w:style w:styleId="Style_9" w:type="paragraph">
    <w:name w:val="toc 4"/>
    <w:next w:val="Style_7"/>
    <w:link w:val="Style_9_ch"/>
    <w:uiPriority w:val="39"/>
    <w:pPr>
      <w:ind w:firstLine="0" w:left="600"/>
    </w:pPr>
  </w:style>
  <w:style w:styleId="Style_9_ch" w:type="character">
    <w:name w:val="toc 4"/>
    <w:link w:val="Style_9"/>
  </w:style>
  <w:style w:styleId="Style_10" w:type="paragraph">
    <w:name w:val="toc 6"/>
    <w:next w:val="Style_7"/>
    <w:link w:val="Style_10_ch"/>
    <w:uiPriority w:val="39"/>
    <w:pPr>
      <w:ind w:firstLine="0" w:left="1000"/>
    </w:pPr>
  </w:style>
  <w:style w:styleId="Style_10_ch" w:type="character">
    <w:name w:val="toc 6"/>
    <w:link w:val="Style_10"/>
  </w:style>
  <w:style w:styleId="Style_11" w:type="paragraph">
    <w:name w:val="toc 7"/>
    <w:next w:val="Style_7"/>
    <w:link w:val="Style_11_ch"/>
    <w:uiPriority w:val="39"/>
    <w:pPr>
      <w:ind w:firstLine="0" w:left="1200"/>
    </w:pPr>
  </w:style>
  <w:style w:styleId="Style_11_ch" w:type="character">
    <w:name w:val="toc 7"/>
    <w:link w:val="Style_11"/>
  </w:style>
  <w:style w:styleId="Style_12" w:type="paragraph">
    <w:name w:val="heading 3"/>
    <w:basedOn w:val="Style_7"/>
    <w:next w:val="Style_7"/>
    <w:link w:val="Style_12_ch"/>
    <w:uiPriority w:val="9"/>
    <w:qFormat/>
    <w:pPr>
      <w:keepNext w:val="1"/>
      <w:keepLines w:val="1"/>
      <w:spacing w:after="80" w:before="280"/>
      <w:ind/>
      <w:outlineLvl w:val="2"/>
    </w:pPr>
    <w:rPr>
      <w:b w:val="1"/>
      <w:sz w:val="28"/>
    </w:rPr>
  </w:style>
  <w:style w:styleId="Style_12_ch" w:type="character">
    <w:name w:val="heading 3"/>
    <w:basedOn w:val="Style_7_ch"/>
    <w:link w:val="Style_12"/>
    <w:rPr>
      <w:b w:val="1"/>
      <w:sz w:val="28"/>
    </w:rPr>
  </w:style>
  <w:style w:styleId="Style_2" w:type="paragraph">
    <w:name w:val="Body Text"/>
    <w:basedOn w:val="Style_7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7_ch"/>
    <w:link w:val="Style_2"/>
    <w:rPr>
      <w:rFonts w:ascii="Times New Roman" w:hAnsi="Times New Roman"/>
      <w:sz w:val="24"/>
    </w:rPr>
  </w:style>
  <w:style w:styleId="Style_6" w:type="paragraph">
    <w:name w:val="western"/>
    <w:basedOn w:val="Style_7"/>
    <w:link w:val="Style_6_ch"/>
    <w:pPr>
      <w:spacing w:after="0" w:before="280" w:line="240" w:lineRule="auto"/>
      <w:ind/>
    </w:pPr>
    <w:rPr>
      <w:rFonts w:ascii="Times New Roman" w:hAnsi="Times New Roman"/>
      <w:sz w:val="24"/>
    </w:rPr>
  </w:style>
  <w:style w:styleId="Style_6_ch" w:type="character">
    <w:name w:val="western"/>
    <w:basedOn w:val="Style_7_ch"/>
    <w:link w:val="Style_6"/>
    <w:rPr>
      <w:rFonts w:ascii="Times New Roman" w:hAnsi="Times New Roman"/>
      <w:sz w:val="24"/>
    </w:rPr>
  </w:style>
  <w:style w:styleId="Style_13" w:type="paragraph">
    <w:name w:val="toc 3"/>
    <w:next w:val="Style_7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List Paragraph"/>
    <w:basedOn w:val="Style_7"/>
    <w:link w:val="Style_14_ch"/>
    <w:pPr>
      <w:ind w:firstLine="0" w:left="720"/>
    </w:pPr>
  </w:style>
  <w:style w:styleId="Style_14_ch" w:type="character">
    <w:name w:val="List Paragraph"/>
    <w:basedOn w:val="Style_7_ch"/>
    <w:link w:val="Style_14"/>
  </w:style>
  <w:style w:styleId="Style_15" w:type="paragraph">
    <w:name w:val="heading 5"/>
    <w:basedOn w:val="Style_7"/>
    <w:next w:val="Style_7"/>
    <w:link w:val="Style_15_ch"/>
    <w:uiPriority w:val="9"/>
    <w:qFormat/>
    <w:pPr>
      <w:keepNext w:val="1"/>
      <w:keepLines w:val="1"/>
      <w:spacing w:after="40" w:before="220"/>
      <w:ind/>
      <w:outlineLvl w:val="4"/>
    </w:pPr>
    <w:rPr>
      <w:b w:val="1"/>
    </w:rPr>
  </w:style>
  <w:style w:styleId="Style_15_ch" w:type="character">
    <w:name w:val="heading 5"/>
    <w:basedOn w:val="Style_7_ch"/>
    <w:link w:val="Style_15"/>
    <w:rPr>
      <w:b w:val="1"/>
    </w:rPr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heading 1"/>
    <w:basedOn w:val="Style_7"/>
    <w:next w:val="Style_7"/>
    <w:link w:val="Style_17_ch"/>
    <w:uiPriority w:val="9"/>
    <w:qFormat/>
    <w:pPr>
      <w:keepNext w:val="1"/>
      <w:keepLines w:val="1"/>
      <w:spacing w:after="120" w:before="480"/>
      <w:ind/>
      <w:outlineLvl w:val="0"/>
    </w:pPr>
    <w:rPr>
      <w:b w:val="1"/>
      <w:sz w:val="48"/>
    </w:rPr>
  </w:style>
  <w:style w:styleId="Style_17_ch" w:type="character">
    <w:name w:val="heading 1"/>
    <w:basedOn w:val="Style_7_ch"/>
    <w:link w:val="Style_17"/>
    <w:rPr>
      <w:b w:val="1"/>
      <w:sz w:val="4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toc 1"/>
    <w:next w:val="Style_7"/>
    <w:link w:val="Style_21_ch"/>
    <w:uiPriority w:val="39"/>
    <w:rPr>
      <w:rFonts w:ascii="XO Thames" w:hAnsi="XO Thames"/>
      <w:b w:val="1"/>
    </w:rPr>
  </w:style>
  <w:style w:styleId="Style_21_ch" w:type="character">
    <w:name w:val="toc 1"/>
    <w:link w:val="Style_21"/>
    <w:rPr>
      <w:rFonts w:ascii="XO Thames" w:hAnsi="XO Thames"/>
      <w:b w:val="1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7"/>
    <w:link w:val="Style_23_ch"/>
    <w:uiPriority w:val="39"/>
    <w:pPr>
      <w:ind w:firstLine="0" w:left="1600"/>
    </w:pPr>
  </w:style>
  <w:style w:styleId="Style_23_ch" w:type="character">
    <w:name w:val="toc 9"/>
    <w:link w:val="Style_23"/>
  </w:style>
  <w:style w:styleId="Style_24" w:type="paragraph">
    <w:name w:val="Balloon Text"/>
    <w:basedOn w:val="Style_7"/>
    <w:link w:val="Style_24_ch"/>
    <w:pPr>
      <w:spacing w:after="0" w:line="240" w:lineRule="auto"/>
      <w:ind/>
    </w:pPr>
    <w:rPr>
      <w:rFonts w:ascii="Segoe UI" w:hAnsi="Segoe UI"/>
      <w:sz w:val="18"/>
    </w:rPr>
  </w:style>
  <w:style w:styleId="Style_24_ch" w:type="character">
    <w:name w:val="Balloon Text"/>
    <w:basedOn w:val="Style_7_ch"/>
    <w:link w:val="Style_24"/>
    <w:rPr>
      <w:rFonts w:ascii="Segoe UI" w:hAnsi="Segoe UI"/>
      <w:sz w:val="18"/>
    </w:rPr>
  </w:style>
  <w:style w:styleId="Style_25" w:type="paragraph">
    <w:name w:val="toc 8"/>
    <w:next w:val="Style_7"/>
    <w:link w:val="Style_25_ch"/>
    <w:uiPriority w:val="39"/>
    <w:pPr>
      <w:ind w:firstLine="0" w:left="1400"/>
    </w:pPr>
  </w:style>
  <w:style w:styleId="Style_25_ch" w:type="character">
    <w:name w:val="toc 8"/>
    <w:link w:val="Style_25"/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toc 5"/>
    <w:next w:val="Style_7"/>
    <w:link w:val="Style_28_ch"/>
    <w:uiPriority w:val="39"/>
    <w:pPr>
      <w:ind w:firstLine="0" w:left="800"/>
    </w:pPr>
  </w:style>
  <w:style w:styleId="Style_28_ch" w:type="character">
    <w:name w:val="toc 5"/>
    <w:link w:val="Style_28"/>
  </w:style>
  <w:style w:styleId="Style_29" w:type="paragraph">
    <w:name w:val="Subtitle"/>
    <w:basedOn w:val="Style_7"/>
    <w:next w:val="Style_7"/>
    <w:link w:val="Style_29_ch"/>
    <w:uiPriority w:val="11"/>
    <w:qFormat/>
    <w:pPr>
      <w:keepNext w:val="1"/>
      <w:keepLines w:val="1"/>
      <w:spacing w:after="80" w:before="360"/>
      <w:ind/>
    </w:pPr>
    <w:rPr>
      <w:rFonts w:ascii="Georgia" w:hAnsi="Georgia"/>
      <w:i w:val="1"/>
      <w:color w:val="666666"/>
      <w:sz w:val="48"/>
    </w:rPr>
  </w:style>
  <w:style w:styleId="Style_29_ch" w:type="character">
    <w:name w:val="Subtitle"/>
    <w:basedOn w:val="Style_7_ch"/>
    <w:link w:val="Style_29"/>
    <w:rPr>
      <w:rFonts w:ascii="Georgia" w:hAnsi="Georgia"/>
      <w:i w:val="1"/>
      <w:color w:val="666666"/>
      <w:sz w:val="48"/>
    </w:rPr>
  </w:style>
  <w:style w:styleId="Style_30" w:type="paragraph">
    <w:name w:val="toc 10"/>
    <w:next w:val="Style_7"/>
    <w:link w:val="Style_30_ch"/>
    <w:uiPriority w:val="39"/>
    <w:pPr>
      <w:ind w:firstLine="0" w:left="1800"/>
    </w:pPr>
  </w:style>
  <w:style w:styleId="Style_30_ch" w:type="character">
    <w:name w:val="toc 10"/>
    <w:link w:val="Style_30"/>
  </w:style>
  <w:style w:styleId="Style_31" w:type="paragraph">
    <w:name w:val="Title"/>
    <w:basedOn w:val="Style_7"/>
    <w:next w:val="Style_7"/>
    <w:link w:val="Style_31_ch"/>
    <w:uiPriority w:val="10"/>
    <w:qFormat/>
    <w:pPr>
      <w:keepNext w:val="1"/>
      <w:keepLines w:val="1"/>
      <w:spacing w:after="120" w:before="480"/>
      <w:ind/>
    </w:pPr>
    <w:rPr>
      <w:b w:val="1"/>
      <w:sz w:val="72"/>
    </w:rPr>
  </w:style>
  <w:style w:styleId="Style_31_ch" w:type="character">
    <w:name w:val="Title"/>
    <w:basedOn w:val="Style_7_ch"/>
    <w:link w:val="Style_31"/>
    <w:rPr>
      <w:b w:val="1"/>
      <w:sz w:val="72"/>
    </w:rPr>
  </w:style>
  <w:style w:styleId="Style_32" w:type="paragraph">
    <w:name w:val="heading 4"/>
    <w:basedOn w:val="Style_7"/>
    <w:next w:val="Style_7"/>
    <w:link w:val="Style_32_ch"/>
    <w:uiPriority w:val="9"/>
    <w:qFormat/>
    <w:pPr>
      <w:keepNext w:val="1"/>
      <w:keepLines w:val="1"/>
      <w:spacing w:after="40" w:before="240"/>
      <w:ind/>
      <w:outlineLvl w:val="3"/>
    </w:pPr>
    <w:rPr>
      <w:b w:val="1"/>
      <w:sz w:val="24"/>
    </w:rPr>
  </w:style>
  <w:style w:styleId="Style_32_ch" w:type="character">
    <w:name w:val="heading 4"/>
    <w:basedOn w:val="Style_7_ch"/>
    <w:link w:val="Style_32"/>
    <w:rPr>
      <w:b w:val="1"/>
      <w:sz w:val="24"/>
    </w:rPr>
  </w:style>
  <w:style w:styleId="Style_33" w:type="paragraph">
    <w:name w:val="heading 2"/>
    <w:basedOn w:val="Style_7"/>
    <w:next w:val="Style_7"/>
    <w:link w:val="Style_33_ch"/>
    <w:uiPriority w:val="9"/>
    <w:qFormat/>
    <w:pPr>
      <w:keepNext w:val="1"/>
      <w:keepLines w:val="1"/>
      <w:spacing w:after="80" w:before="360"/>
      <w:ind/>
      <w:outlineLvl w:val="1"/>
    </w:pPr>
    <w:rPr>
      <w:b w:val="1"/>
      <w:sz w:val="36"/>
    </w:rPr>
  </w:style>
  <w:style w:styleId="Style_33_ch" w:type="character">
    <w:name w:val="heading 2"/>
    <w:basedOn w:val="Style_7_ch"/>
    <w:link w:val="Style_33"/>
    <w:rPr>
      <w:b w:val="1"/>
      <w:sz w:val="36"/>
    </w:rPr>
  </w:style>
  <w:style w:styleId="Style_34" w:type="paragraph">
    <w:name w:val="heading 6"/>
    <w:basedOn w:val="Style_7"/>
    <w:next w:val="Style_7"/>
    <w:link w:val="Style_34_ch"/>
    <w:uiPriority w:val="9"/>
    <w:qFormat/>
    <w:pPr>
      <w:keepNext w:val="1"/>
      <w:keepLines w:val="1"/>
      <w:spacing w:after="40" w:before="200"/>
      <w:ind/>
      <w:outlineLvl w:val="5"/>
    </w:pPr>
    <w:rPr>
      <w:b w:val="1"/>
      <w:sz w:val="20"/>
    </w:rPr>
  </w:style>
  <w:style w:styleId="Style_34_ch" w:type="character">
    <w:name w:val="heading 6"/>
    <w:basedOn w:val="Style_7_ch"/>
    <w:link w:val="Style_34"/>
    <w:rPr>
      <w:b w:val="1"/>
      <w:sz w:val="20"/>
    </w:rPr>
  </w:style>
  <w:style w:styleId="Style_5" w:type="table">
    <w:basedOn w:val="Style_35"/>
    <w:semiHidden w:val="1"/>
    <w:unhideWhenUsed w:val="1"/>
    <w:tblPr>
      <w:tblCellMar>
        <w:top w:type="dxa" w:w="15"/>
        <w:left w:type="dxa" w:w="15"/>
        <w:bottom w:type="dxa" w:w="15"/>
        <w:right w:type="dxa" w:w="15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6" w:type="table">
    <w:basedOn w:val="Style_35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3" w:type="table">
    <w:basedOn w:val="Style_35"/>
    <w:semiHidden w:val="1"/>
    <w:unhideWhenUsed w:val="1"/>
    <w:tblPr>
      <w:tblCellMar>
        <w:top w:type="dxa" w:w="15"/>
        <w:left w:type="dxa" w:w="15"/>
        <w:bottom w:type="dxa" w:w="15"/>
        <w:right w:type="dxa" w:w="15"/>
      </w:tblCellMar>
    </w:tblPr>
  </w:style>
  <w:style w:styleId="Style_4" w:type="table">
    <w:basedOn w:val="Style_35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37" w:type="table">
    <w:basedOn w:val="Style_35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38" w:type="table">
    <w:basedOn w:val="Style_35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35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MyOffice-CoreFramework-Windows/22-903.417.5503.534.8@RELEASE-DESKTOP-SORREL_HOME-RC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2025-10-01T10:51:08Z</dcterms:modified>
</cp:coreProperties>
</file>